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93" w:rsidRPr="00A37928" w:rsidRDefault="00BA5F93" w:rsidP="00A379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A37928">
        <w:rPr>
          <w:sz w:val="28"/>
          <w:szCs w:val="28"/>
        </w:rPr>
        <w:t>С 1</w:t>
      </w:r>
      <w:r w:rsidR="0011482C" w:rsidRPr="00A37928">
        <w:rPr>
          <w:sz w:val="28"/>
          <w:szCs w:val="28"/>
        </w:rPr>
        <w:t>5</w:t>
      </w:r>
      <w:r w:rsidRPr="00A37928">
        <w:rPr>
          <w:sz w:val="28"/>
          <w:szCs w:val="28"/>
        </w:rPr>
        <w:t xml:space="preserve"> по 1</w:t>
      </w:r>
      <w:r w:rsidR="0011482C" w:rsidRPr="00A37928">
        <w:rPr>
          <w:sz w:val="28"/>
          <w:szCs w:val="28"/>
        </w:rPr>
        <w:t>7</w:t>
      </w:r>
      <w:r w:rsidRPr="00A37928">
        <w:rPr>
          <w:sz w:val="28"/>
          <w:szCs w:val="28"/>
        </w:rPr>
        <w:t xml:space="preserve"> февраля 201</w:t>
      </w:r>
      <w:r w:rsidR="0011482C" w:rsidRPr="00A37928">
        <w:rPr>
          <w:sz w:val="28"/>
          <w:szCs w:val="28"/>
        </w:rPr>
        <w:t>8</w:t>
      </w:r>
      <w:r w:rsidRPr="00A37928">
        <w:rPr>
          <w:sz w:val="28"/>
          <w:szCs w:val="28"/>
        </w:rPr>
        <w:t xml:space="preserve"> г. в Гурзуфе кафедрой бизнес-информатики и математического моделирования Института экономики и управления (структурное подразделение) КФУ им. В.И. Вернадского проведена </w:t>
      </w:r>
      <w:r w:rsidR="0011482C" w:rsidRPr="00A37928">
        <w:rPr>
          <w:sz w:val="28"/>
          <w:szCs w:val="28"/>
        </w:rPr>
        <w:t>4</w:t>
      </w:r>
      <w:r w:rsidRPr="00A37928">
        <w:rPr>
          <w:sz w:val="28"/>
          <w:szCs w:val="28"/>
        </w:rPr>
        <w:t xml:space="preserve">-я международная научно-практическая конференция «Проблемы информационной безопасности», которая посвящена анализу проблем информационной безопасности в решении задач планирования, разработки, внедрения, эксплуатации и развития </w:t>
      </w:r>
      <w:r w:rsidR="004D065C" w:rsidRPr="00A37928">
        <w:rPr>
          <w:sz w:val="28"/>
          <w:szCs w:val="28"/>
        </w:rPr>
        <w:t xml:space="preserve">автоматизированных </w:t>
      </w:r>
      <w:r w:rsidRPr="00A37928">
        <w:rPr>
          <w:sz w:val="28"/>
          <w:szCs w:val="28"/>
        </w:rPr>
        <w:t xml:space="preserve">информационных систем, используемых </w:t>
      </w:r>
      <w:r w:rsidR="004D065C" w:rsidRPr="00A37928">
        <w:rPr>
          <w:sz w:val="28"/>
          <w:szCs w:val="28"/>
        </w:rPr>
        <w:t>в</w:t>
      </w:r>
      <w:r w:rsidRPr="00A37928">
        <w:rPr>
          <w:sz w:val="28"/>
          <w:szCs w:val="28"/>
        </w:rPr>
        <w:t xml:space="preserve"> поддержк</w:t>
      </w:r>
      <w:r w:rsidR="004D065C" w:rsidRPr="00A37928">
        <w:rPr>
          <w:sz w:val="28"/>
          <w:szCs w:val="28"/>
        </w:rPr>
        <w:t>е</w:t>
      </w:r>
      <w:r w:rsidRPr="00A37928">
        <w:rPr>
          <w:sz w:val="28"/>
          <w:szCs w:val="28"/>
        </w:rPr>
        <w:t xml:space="preserve"> текущей хозяйственной деятельности, стратегического планирования и процесса принятия решений в бизнесе и государственном управлении.</w:t>
      </w:r>
    </w:p>
    <w:p w:rsidR="006A3F61" w:rsidRPr="00A37928" w:rsidRDefault="00BA5F93" w:rsidP="00A37928">
      <w:pPr>
        <w:pStyle w:val="1"/>
        <w:tabs>
          <w:tab w:val="left" w:pos="0"/>
          <w:tab w:val="left" w:pos="1134"/>
          <w:tab w:val="left" w:pos="1974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37928">
        <w:rPr>
          <w:rFonts w:ascii="Times New Roman" w:hAnsi="Times New Roman" w:cs="Times New Roman"/>
          <w:sz w:val="28"/>
          <w:szCs w:val="28"/>
          <w:lang w:val="ru-RU"/>
        </w:rPr>
        <w:t xml:space="preserve">В работе конференции приняли участие представители </w:t>
      </w:r>
      <w:r w:rsidR="00484A14" w:rsidRPr="00A3792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16 организаций, из которых - </w:t>
      </w:r>
      <w:r w:rsidR="0011482C" w:rsidRPr="00A37928">
        <w:rPr>
          <w:rFonts w:ascii="Times New Roman" w:hAnsi="Times New Roman" w:cs="Times New Roman"/>
          <w:sz w:val="28"/>
          <w:szCs w:val="28"/>
          <w:lang w:val="ru-RU"/>
        </w:rPr>
        <w:t>11 Вузов  и научных учреждений России,  по 1 Беларуси, Франции, США, и 2 Узбекистана</w:t>
      </w:r>
      <w:r w:rsidR="00484A14" w:rsidRPr="00A3792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84A14" w:rsidRPr="00A37928" w:rsidRDefault="00484A14" w:rsidP="00A37928">
      <w:pPr>
        <w:pStyle w:val="1"/>
        <w:tabs>
          <w:tab w:val="left" w:pos="0"/>
          <w:tab w:val="left" w:pos="1134"/>
          <w:tab w:val="left" w:pos="1974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A37928">
        <w:rPr>
          <w:rFonts w:ascii="Times New Roman" w:hAnsi="Times New Roman" w:cs="Times New Roman"/>
          <w:sz w:val="28"/>
          <w:szCs w:val="28"/>
          <w:lang w:val="ru-RU"/>
        </w:rPr>
        <w:t xml:space="preserve">В частности, целевая аудитория конференции представлена участниками из </w:t>
      </w:r>
      <w:r w:rsidR="0011482C" w:rsidRPr="00A37928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Pr="00A379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1482C" w:rsidRPr="00A37928">
        <w:rPr>
          <w:rFonts w:ascii="Times New Roman" w:hAnsi="Times New Roman" w:cs="Times New Roman"/>
          <w:sz w:val="28"/>
          <w:szCs w:val="28"/>
          <w:lang w:val="ru-RU"/>
        </w:rPr>
        <w:t xml:space="preserve"> экономики и управления ФГАОУ ВО «КФУ им. В.И. Вернадского»;</w:t>
      </w:r>
      <w:r w:rsidRPr="00A379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482C" w:rsidRPr="00A37928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Pr="00A379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1482C" w:rsidRPr="00A37928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педагогического образования и менеджмента ФГАОУ ВО «КФУ имени В.И. Вернадского»; Таврическ</w:t>
      </w:r>
      <w:r w:rsidRPr="00A37928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="0011482C" w:rsidRPr="00A37928">
        <w:rPr>
          <w:rFonts w:ascii="Times New Roman" w:hAnsi="Times New Roman" w:cs="Times New Roman"/>
          <w:sz w:val="28"/>
          <w:szCs w:val="28"/>
          <w:lang w:val="ru-RU"/>
        </w:rPr>
        <w:t xml:space="preserve"> академи</w:t>
      </w:r>
      <w:r w:rsidRPr="00A3792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1482C" w:rsidRPr="00A37928">
        <w:rPr>
          <w:rFonts w:ascii="Times New Roman" w:hAnsi="Times New Roman" w:cs="Times New Roman"/>
          <w:sz w:val="28"/>
          <w:szCs w:val="28"/>
          <w:lang w:val="ru-RU"/>
        </w:rPr>
        <w:t xml:space="preserve"> ФГАОУ ВО «КФУ имени В.И.Вернадского»; Санкт-Петербургск</w:t>
      </w:r>
      <w:r w:rsidRPr="00A37928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1482C" w:rsidRPr="00A37928">
        <w:rPr>
          <w:rFonts w:ascii="Times New Roman" w:hAnsi="Times New Roman" w:cs="Times New Roman"/>
          <w:sz w:val="28"/>
          <w:szCs w:val="28"/>
          <w:lang w:val="ru-RU"/>
        </w:rPr>
        <w:t xml:space="preserve"> институт</w:t>
      </w:r>
      <w:r w:rsidRPr="00A379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1482C" w:rsidRPr="00A37928">
        <w:rPr>
          <w:rFonts w:ascii="Times New Roman" w:hAnsi="Times New Roman" w:cs="Times New Roman"/>
          <w:sz w:val="28"/>
          <w:szCs w:val="28"/>
          <w:lang w:val="ru-RU"/>
        </w:rPr>
        <w:t xml:space="preserve"> информатики и автоматизации Российской</w:t>
      </w:r>
      <w:r w:rsidRPr="00A37928">
        <w:rPr>
          <w:rFonts w:ascii="Times New Roman" w:hAnsi="Times New Roman" w:cs="Times New Roman"/>
          <w:sz w:val="28"/>
          <w:szCs w:val="28"/>
          <w:lang w:val="ru-RU"/>
        </w:rPr>
        <w:t xml:space="preserve"> академии наук, г. Санкт-Петербург</w:t>
      </w:r>
      <w:r w:rsidR="0011482C" w:rsidRPr="00A37928">
        <w:rPr>
          <w:rFonts w:ascii="Times New Roman" w:hAnsi="Times New Roman" w:cs="Times New Roman"/>
          <w:sz w:val="28"/>
          <w:szCs w:val="28"/>
          <w:lang w:val="ru-RU"/>
        </w:rPr>
        <w:t>; Объединенн</w:t>
      </w:r>
      <w:r w:rsidRPr="00A37928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1482C" w:rsidRPr="00A37928">
        <w:rPr>
          <w:rFonts w:ascii="Times New Roman" w:hAnsi="Times New Roman" w:cs="Times New Roman"/>
          <w:sz w:val="28"/>
          <w:szCs w:val="28"/>
          <w:lang w:val="ru-RU"/>
        </w:rPr>
        <w:t xml:space="preserve"> институт</w:t>
      </w:r>
      <w:r w:rsidRPr="00A379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1482C" w:rsidRPr="00A37928">
        <w:rPr>
          <w:rFonts w:ascii="Times New Roman" w:hAnsi="Times New Roman" w:cs="Times New Roman"/>
          <w:sz w:val="28"/>
          <w:szCs w:val="28"/>
          <w:lang w:val="ru-RU"/>
        </w:rPr>
        <w:t xml:space="preserve"> проблем информатики НАН Беларуси; Ивановск</w:t>
      </w:r>
      <w:r w:rsidRPr="00A37928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1482C" w:rsidRPr="00A37928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</w:t>
      </w:r>
      <w:r w:rsidRPr="00A37928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1482C" w:rsidRPr="00A37928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</w:t>
      </w:r>
      <w:r w:rsidRPr="00A379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1482C" w:rsidRPr="00A37928">
        <w:rPr>
          <w:rFonts w:ascii="Times New Roman" w:hAnsi="Times New Roman" w:cs="Times New Roman"/>
          <w:sz w:val="28"/>
          <w:szCs w:val="28"/>
          <w:lang w:val="ru-RU"/>
        </w:rPr>
        <w:t>, Шуйский филиал; Технологическ</w:t>
      </w:r>
      <w:r w:rsidRPr="00A37928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1482C" w:rsidRPr="00A37928">
        <w:rPr>
          <w:rFonts w:ascii="Times New Roman" w:hAnsi="Times New Roman" w:cs="Times New Roman"/>
          <w:sz w:val="28"/>
          <w:szCs w:val="28"/>
          <w:lang w:val="ru-RU"/>
        </w:rPr>
        <w:t xml:space="preserve"> институт</w:t>
      </w:r>
      <w:r w:rsidRPr="00A379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1482C" w:rsidRPr="00A37928">
        <w:rPr>
          <w:rFonts w:ascii="Times New Roman" w:hAnsi="Times New Roman" w:cs="Times New Roman"/>
          <w:sz w:val="28"/>
          <w:szCs w:val="28"/>
          <w:lang w:val="ru-RU"/>
        </w:rPr>
        <w:t xml:space="preserve"> (филиал) Донского государственного  технического университета в городе Азове, г. Азов; Институт</w:t>
      </w:r>
      <w:r w:rsidRPr="00A379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1482C" w:rsidRPr="00A37928">
        <w:rPr>
          <w:rFonts w:ascii="Times New Roman" w:hAnsi="Times New Roman" w:cs="Times New Roman"/>
          <w:sz w:val="28"/>
          <w:szCs w:val="28"/>
          <w:lang w:val="ru-RU"/>
        </w:rPr>
        <w:t xml:space="preserve"> проблем управления им. В.А. Трапезникова РАН</w:t>
      </w:r>
      <w:r w:rsidRPr="00A37928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11482C" w:rsidRPr="00A37928">
        <w:rPr>
          <w:rFonts w:ascii="Times New Roman" w:hAnsi="Times New Roman" w:cs="Times New Roman"/>
          <w:sz w:val="28"/>
          <w:szCs w:val="28"/>
          <w:lang w:val="ru-RU"/>
        </w:rPr>
        <w:t xml:space="preserve"> Финансов</w:t>
      </w:r>
      <w:r w:rsidRPr="00A37928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11482C" w:rsidRPr="00A37928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</w:t>
      </w:r>
      <w:r w:rsidRPr="00A3792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1482C" w:rsidRPr="00A37928">
        <w:rPr>
          <w:rFonts w:ascii="Times New Roman" w:hAnsi="Times New Roman" w:cs="Times New Roman"/>
          <w:sz w:val="28"/>
          <w:szCs w:val="28"/>
          <w:lang w:val="ru-RU"/>
        </w:rPr>
        <w:t xml:space="preserve"> при Правительстве РФ, г. Москва; </w:t>
      </w:r>
      <w:r w:rsidRPr="00A37928">
        <w:rPr>
          <w:rFonts w:ascii="Times New Roman" w:hAnsi="Times New Roman" w:cs="Times New Roman"/>
          <w:sz w:val="28"/>
          <w:szCs w:val="28"/>
          <w:lang w:val="ru-RU"/>
        </w:rPr>
        <w:t>Камского института гуманитарных и инженерных технологий, г. Ижевск; Московского государственного технического университета  имени Н.Э. Баумана (национальный исследовательский университет), г. Москва; Института информационных технологий и телекоммуникаций Северокавказского Федерального университета, г. Ставрополь; НПО «</w:t>
      </w:r>
      <w:proofErr w:type="spellStart"/>
      <w:r w:rsidRPr="00A37928">
        <w:rPr>
          <w:rFonts w:ascii="Times New Roman" w:hAnsi="Times New Roman" w:cs="Times New Roman"/>
          <w:sz w:val="28"/>
          <w:szCs w:val="28"/>
          <w:lang w:val="ru-RU"/>
        </w:rPr>
        <w:t>Криста</w:t>
      </w:r>
      <w:proofErr w:type="spellEnd"/>
      <w:r w:rsidRPr="00A37928">
        <w:rPr>
          <w:rFonts w:ascii="Times New Roman" w:hAnsi="Times New Roman" w:cs="Times New Roman"/>
          <w:sz w:val="28"/>
          <w:szCs w:val="28"/>
          <w:lang w:val="ru-RU"/>
        </w:rPr>
        <w:t xml:space="preserve">», г. Симферополь; Университета </w:t>
      </w:r>
      <w:r w:rsidRPr="00A37928">
        <w:rPr>
          <w:rFonts w:ascii="Times New Roman" w:hAnsi="Times New Roman" w:cs="Times New Roman"/>
          <w:sz w:val="28"/>
          <w:szCs w:val="28"/>
          <w:lang w:val="ru-RU"/>
        </w:rPr>
        <w:lastRenderedPageBreak/>
        <w:t>г. Ниццы София-</w:t>
      </w:r>
      <w:proofErr w:type="spellStart"/>
      <w:r w:rsidRPr="00A37928">
        <w:rPr>
          <w:rFonts w:ascii="Times New Roman" w:hAnsi="Times New Roman" w:cs="Times New Roman"/>
          <w:sz w:val="28"/>
          <w:szCs w:val="28"/>
          <w:lang w:val="ru-RU"/>
        </w:rPr>
        <w:t>Антиполис</w:t>
      </w:r>
      <w:proofErr w:type="spellEnd"/>
      <w:r w:rsidRPr="00A37928">
        <w:rPr>
          <w:rFonts w:ascii="Times New Roman" w:hAnsi="Times New Roman" w:cs="Times New Roman"/>
          <w:sz w:val="28"/>
          <w:szCs w:val="28"/>
          <w:lang w:val="ru-RU"/>
        </w:rPr>
        <w:t>, Франция; Университета штата Миннесота, г. Миннеаполис, США; Налоговой академии Узбекистана; Ташкентского финансового института, Узбекистан.</w:t>
      </w:r>
    </w:p>
    <w:p w:rsidR="00BA5F93" w:rsidRPr="0011482C" w:rsidRDefault="00BA5F93" w:rsidP="00A3792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A37928">
        <w:rPr>
          <w:sz w:val="28"/>
          <w:szCs w:val="28"/>
        </w:rPr>
        <w:t>В сборник трудов по результатам работы конференции включены тезисы 1</w:t>
      </w:r>
      <w:r w:rsidR="0011482C" w:rsidRPr="00A37928">
        <w:rPr>
          <w:sz w:val="28"/>
          <w:szCs w:val="28"/>
        </w:rPr>
        <w:t>27</w:t>
      </w:r>
      <w:r w:rsidRPr="00A37928">
        <w:rPr>
          <w:sz w:val="28"/>
          <w:szCs w:val="28"/>
        </w:rPr>
        <w:t xml:space="preserve"> авторов, из </w:t>
      </w:r>
      <w:r w:rsidR="004D065C" w:rsidRPr="00A37928">
        <w:rPr>
          <w:sz w:val="28"/>
          <w:szCs w:val="28"/>
        </w:rPr>
        <w:t xml:space="preserve">которых </w:t>
      </w:r>
      <w:r w:rsidRPr="00A37928">
        <w:rPr>
          <w:sz w:val="28"/>
          <w:szCs w:val="28"/>
        </w:rPr>
        <w:t>1</w:t>
      </w:r>
      <w:r w:rsidR="0011482C" w:rsidRPr="00A37928">
        <w:rPr>
          <w:sz w:val="28"/>
          <w:szCs w:val="28"/>
        </w:rPr>
        <w:t>0</w:t>
      </w:r>
      <w:r w:rsidRPr="00A37928">
        <w:rPr>
          <w:sz w:val="28"/>
          <w:szCs w:val="28"/>
        </w:rPr>
        <w:t xml:space="preserve"> докторов наук, профессоров; </w:t>
      </w:r>
      <w:r w:rsidR="0011482C" w:rsidRPr="00A37928">
        <w:rPr>
          <w:sz w:val="28"/>
          <w:szCs w:val="28"/>
        </w:rPr>
        <w:t>24</w:t>
      </w:r>
      <w:r w:rsidRPr="00A37928">
        <w:rPr>
          <w:sz w:val="28"/>
          <w:szCs w:val="28"/>
        </w:rPr>
        <w:t xml:space="preserve"> кандидат</w:t>
      </w:r>
      <w:r w:rsidR="0011482C" w:rsidRPr="00A37928">
        <w:rPr>
          <w:sz w:val="28"/>
          <w:szCs w:val="28"/>
        </w:rPr>
        <w:t>а</w:t>
      </w:r>
      <w:r w:rsidRPr="00A37928">
        <w:rPr>
          <w:sz w:val="28"/>
          <w:szCs w:val="28"/>
        </w:rPr>
        <w:t xml:space="preserve"> наук, доцентов; </w:t>
      </w:r>
      <w:r w:rsidR="0011482C" w:rsidRPr="00A37928">
        <w:rPr>
          <w:sz w:val="28"/>
          <w:szCs w:val="28"/>
        </w:rPr>
        <w:t>22</w:t>
      </w:r>
      <w:r w:rsidRPr="00A37928">
        <w:rPr>
          <w:sz w:val="28"/>
          <w:szCs w:val="28"/>
        </w:rPr>
        <w:t xml:space="preserve"> соискател</w:t>
      </w:r>
      <w:r w:rsidR="0011482C" w:rsidRPr="00A37928">
        <w:rPr>
          <w:sz w:val="28"/>
          <w:szCs w:val="28"/>
        </w:rPr>
        <w:t>ей</w:t>
      </w:r>
      <w:r w:rsidRPr="00A37928">
        <w:rPr>
          <w:sz w:val="28"/>
          <w:szCs w:val="28"/>
        </w:rPr>
        <w:t xml:space="preserve"> ученой степени, аспирантов и преподавателей; </w:t>
      </w:r>
      <w:r w:rsidR="0011482C" w:rsidRPr="00A37928">
        <w:rPr>
          <w:sz w:val="28"/>
          <w:szCs w:val="28"/>
        </w:rPr>
        <w:t>51</w:t>
      </w:r>
      <w:r w:rsidRPr="00A37928">
        <w:rPr>
          <w:sz w:val="28"/>
          <w:szCs w:val="28"/>
        </w:rPr>
        <w:t xml:space="preserve"> </w:t>
      </w:r>
      <w:r w:rsidR="0011482C" w:rsidRPr="00A37928">
        <w:rPr>
          <w:sz w:val="28"/>
          <w:szCs w:val="28"/>
        </w:rPr>
        <w:t>обучающегося</w:t>
      </w:r>
      <w:r w:rsidRPr="00A37928">
        <w:rPr>
          <w:sz w:val="28"/>
          <w:szCs w:val="28"/>
        </w:rPr>
        <w:t>.</w:t>
      </w:r>
    </w:p>
    <w:p w:rsidR="00E87B93" w:rsidRDefault="00E87B93" w:rsidP="001148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82C" w:rsidRPr="0011482C" w:rsidRDefault="0011482C" w:rsidP="0011482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482C" w:rsidRPr="0011482C" w:rsidSect="00E8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AA17"/>
      </v:shape>
    </w:pict>
  </w:numPicBullet>
  <w:abstractNum w:abstractNumId="0" w15:restartNumberingAfterBreak="0">
    <w:nsid w:val="2B621AE2"/>
    <w:multiLevelType w:val="hybridMultilevel"/>
    <w:tmpl w:val="36F23608"/>
    <w:lvl w:ilvl="0" w:tplc="25EE7950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50474"/>
    <w:multiLevelType w:val="hybridMultilevel"/>
    <w:tmpl w:val="02B064D0"/>
    <w:lvl w:ilvl="0" w:tplc="DE4E1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1401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5AB5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A80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87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671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8853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C0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B4F9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A4006"/>
    <w:multiLevelType w:val="hybridMultilevel"/>
    <w:tmpl w:val="EBF6F43A"/>
    <w:lvl w:ilvl="0" w:tplc="FC8E90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CA44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00EF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212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D677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8AB3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3212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6AC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6E8D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93"/>
    <w:rsid w:val="0011482C"/>
    <w:rsid w:val="00484A14"/>
    <w:rsid w:val="004D065C"/>
    <w:rsid w:val="006A3F61"/>
    <w:rsid w:val="007578F6"/>
    <w:rsid w:val="00A37928"/>
    <w:rsid w:val="00BA5F93"/>
    <w:rsid w:val="00E87B93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E9BC1-9F13-4FDE-B121-3DAE679E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A5F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BA5F93"/>
    <w:pPr>
      <w:widowControl w:val="0"/>
      <w:suppressAutoHyphens/>
      <w:spacing w:after="0" w:line="300" w:lineRule="auto"/>
      <w:ind w:firstLine="860"/>
      <w:jc w:val="both"/>
    </w:pPr>
    <w:rPr>
      <w:rFonts w:ascii="Calibri" w:eastAsia="Times New Roman" w:hAnsi="Calibri" w:cs="Calibri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71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839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92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601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540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27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4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947">
          <w:marLeft w:val="144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596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2</cp:revision>
  <dcterms:created xsi:type="dcterms:W3CDTF">2018-09-27T13:14:00Z</dcterms:created>
  <dcterms:modified xsi:type="dcterms:W3CDTF">2018-09-27T13:14:00Z</dcterms:modified>
</cp:coreProperties>
</file>